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F4" w:rsidRPr="00594EF4" w:rsidRDefault="00594EF4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>Подготовительные работы перед наполнением макета</w:t>
      </w:r>
      <w:r w:rsidR="008820E9" w:rsidRPr="008820E9">
        <w:rPr>
          <w:rFonts w:ascii="Times New Roman" w:hAnsi="Times New Roman" w:cs="Times New Roman"/>
          <w:sz w:val="28"/>
          <w:szCs w:val="28"/>
        </w:rPr>
        <w:t xml:space="preserve"> </w:t>
      </w:r>
      <w:r w:rsidR="008820E9">
        <w:rPr>
          <w:rFonts w:ascii="Times New Roman" w:hAnsi="Times New Roman" w:cs="Times New Roman"/>
          <w:sz w:val="28"/>
          <w:szCs w:val="28"/>
        </w:rPr>
        <w:t>загрузки платных занятий</w:t>
      </w:r>
      <w:r w:rsidRPr="00594EF4">
        <w:rPr>
          <w:rFonts w:ascii="Times New Roman" w:hAnsi="Times New Roman" w:cs="Times New Roman"/>
          <w:sz w:val="28"/>
          <w:szCs w:val="28"/>
        </w:rPr>
        <w:t>:</w:t>
      </w:r>
    </w:p>
    <w:p w:rsidR="00594EF4" w:rsidRPr="00594EF4" w:rsidRDefault="00594EF4" w:rsidP="002037B5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Создать в системе "Группы </w:t>
      </w:r>
      <w:r w:rsidR="008820E9" w:rsidRPr="008820E9">
        <w:rPr>
          <w:rFonts w:ascii="Times New Roman" w:hAnsi="Times New Roman" w:cs="Times New Roman"/>
          <w:sz w:val="28"/>
          <w:szCs w:val="28"/>
        </w:rPr>
        <w:t>(</w:t>
      </w:r>
      <w:r w:rsidR="008820E9">
        <w:rPr>
          <w:rFonts w:ascii="Times New Roman" w:hAnsi="Times New Roman" w:cs="Times New Roman"/>
          <w:sz w:val="28"/>
          <w:szCs w:val="28"/>
        </w:rPr>
        <w:t>платные занятия</w:t>
      </w:r>
      <w:r w:rsidR="008820E9" w:rsidRPr="008820E9">
        <w:rPr>
          <w:rFonts w:ascii="Times New Roman" w:hAnsi="Times New Roman" w:cs="Times New Roman"/>
          <w:sz w:val="28"/>
          <w:szCs w:val="28"/>
        </w:rPr>
        <w:t>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Pr="00594EF4" w:rsidRDefault="00594EF4" w:rsidP="002037B5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Создать услуги в справочнике "Услуги </w:t>
      </w:r>
      <w:r w:rsidR="008820E9" w:rsidRPr="008820E9">
        <w:rPr>
          <w:rFonts w:ascii="Times New Roman" w:hAnsi="Times New Roman" w:cs="Times New Roman"/>
          <w:sz w:val="28"/>
          <w:szCs w:val="28"/>
        </w:rPr>
        <w:t>(</w:t>
      </w:r>
      <w:r w:rsidR="008820E9">
        <w:rPr>
          <w:rFonts w:ascii="Times New Roman" w:hAnsi="Times New Roman" w:cs="Times New Roman"/>
          <w:sz w:val="28"/>
          <w:szCs w:val="28"/>
        </w:rPr>
        <w:t>платные занятия</w:t>
      </w:r>
      <w:r w:rsidR="008820E9" w:rsidRPr="008820E9">
        <w:rPr>
          <w:rFonts w:ascii="Times New Roman" w:hAnsi="Times New Roman" w:cs="Times New Roman"/>
          <w:sz w:val="28"/>
          <w:szCs w:val="28"/>
        </w:rPr>
        <w:t>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Pr="00594EF4" w:rsidRDefault="00594EF4" w:rsidP="002037B5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Создать тарифы в справочнике "Тарифы </w:t>
      </w:r>
      <w:r w:rsidR="008820E9" w:rsidRPr="008820E9">
        <w:rPr>
          <w:rFonts w:ascii="Times New Roman" w:hAnsi="Times New Roman" w:cs="Times New Roman"/>
          <w:sz w:val="28"/>
          <w:szCs w:val="28"/>
        </w:rPr>
        <w:t>(</w:t>
      </w:r>
      <w:r w:rsidR="008820E9">
        <w:rPr>
          <w:rFonts w:ascii="Times New Roman" w:hAnsi="Times New Roman" w:cs="Times New Roman"/>
          <w:sz w:val="28"/>
          <w:szCs w:val="28"/>
        </w:rPr>
        <w:t>платные занятия</w:t>
      </w:r>
      <w:r w:rsidR="008820E9" w:rsidRPr="008820E9">
        <w:rPr>
          <w:rFonts w:ascii="Times New Roman" w:hAnsi="Times New Roman" w:cs="Times New Roman"/>
          <w:sz w:val="28"/>
          <w:szCs w:val="28"/>
        </w:rPr>
        <w:t>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Pr="00594EF4" w:rsidRDefault="00594EF4" w:rsidP="002037B5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 xml:space="preserve">Создать графики с справочнике "График </w:t>
      </w:r>
      <w:r w:rsidR="008820E9" w:rsidRPr="008820E9">
        <w:rPr>
          <w:rFonts w:ascii="Times New Roman" w:hAnsi="Times New Roman" w:cs="Times New Roman"/>
          <w:sz w:val="28"/>
          <w:szCs w:val="28"/>
        </w:rPr>
        <w:t>(</w:t>
      </w:r>
      <w:r w:rsidR="008820E9">
        <w:rPr>
          <w:rFonts w:ascii="Times New Roman" w:hAnsi="Times New Roman" w:cs="Times New Roman"/>
          <w:sz w:val="28"/>
          <w:szCs w:val="28"/>
        </w:rPr>
        <w:t>платные занятия</w:t>
      </w:r>
      <w:r w:rsidR="008820E9" w:rsidRPr="008820E9">
        <w:rPr>
          <w:rFonts w:ascii="Times New Roman" w:hAnsi="Times New Roman" w:cs="Times New Roman"/>
          <w:sz w:val="28"/>
          <w:szCs w:val="28"/>
        </w:rPr>
        <w:t>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594EF4" w:rsidRDefault="00594EF4" w:rsidP="002037B5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>Создать скидки в справочнике "Скидки</w:t>
      </w:r>
      <w:r w:rsidR="008820E9">
        <w:rPr>
          <w:rFonts w:ascii="Times New Roman" w:hAnsi="Times New Roman" w:cs="Times New Roman"/>
          <w:sz w:val="28"/>
          <w:szCs w:val="28"/>
        </w:rPr>
        <w:t xml:space="preserve"> </w:t>
      </w:r>
      <w:r w:rsidR="008820E9" w:rsidRPr="008820E9">
        <w:rPr>
          <w:rFonts w:ascii="Times New Roman" w:hAnsi="Times New Roman" w:cs="Times New Roman"/>
          <w:sz w:val="28"/>
          <w:szCs w:val="28"/>
        </w:rPr>
        <w:t>(</w:t>
      </w:r>
      <w:r w:rsidR="008820E9">
        <w:rPr>
          <w:rFonts w:ascii="Times New Roman" w:hAnsi="Times New Roman" w:cs="Times New Roman"/>
          <w:sz w:val="28"/>
          <w:szCs w:val="28"/>
        </w:rPr>
        <w:t>платные занятия</w:t>
      </w:r>
      <w:r w:rsidR="008820E9" w:rsidRPr="008820E9">
        <w:rPr>
          <w:rFonts w:ascii="Times New Roman" w:hAnsi="Times New Roman" w:cs="Times New Roman"/>
          <w:sz w:val="28"/>
          <w:szCs w:val="28"/>
        </w:rPr>
        <w:t>)</w:t>
      </w:r>
      <w:r w:rsidRPr="00594EF4">
        <w:rPr>
          <w:rFonts w:ascii="Times New Roman" w:hAnsi="Times New Roman" w:cs="Times New Roman"/>
          <w:sz w:val="28"/>
          <w:szCs w:val="28"/>
        </w:rPr>
        <w:t>".</w:t>
      </w:r>
    </w:p>
    <w:p w:rsidR="002037B5" w:rsidRPr="002037B5" w:rsidRDefault="002037B5" w:rsidP="002037B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6243B" w:rsidRPr="0066243B" w:rsidRDefault="00594EF4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EF4">
        <w:rPr>
          <w:rFonts w:ascii="Times New Roman" w:hAnsi="Times New Roman" w:cs="Times New Roman"/>
          <w:sz w:val="28"/>
          <w:szCs w:val="28"/>
        </w:rPr>
        <w:t>После выполнения вышеперечисле</w:t>
      </w:r>
      <w:r w:rsidR="00231649">
        <w:rPr>
          <w:rFonts w:ascii="Times New Roman" w:hAnsi="Times New Roman" w:cs="Times New Roman"/>
          <w:sz w:val="28"/>
          <w:szCs w:val="28"/>
        </w:rPr>
        <w:t xml:space="preserve">нных пунктов можно приступать к </w:t>
      </w:r>
      <w:r w:rsidRPr="00594EF4">
        <w:rPr>
          <w:rFonts w:ascii="Times New Roman" w:hAnsi="Times New Roman" w:cs="Times New Roman"/>
          <w:sz w:val="28"/>
          <w:szCs w:val="28"/>
        </w:rPr>
        <w:t>наполнению макета.</w:t>
      </w:r>
    </w:p>
    <w:p w:rsidR="0066243B" w:rsidRDefault="0066243B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Перед загрузкой макета следует его переименовать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43B" w:rsidRPr="002037B5" w:rsidRDefault="0066243B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имя файла: </w:t>
      </w:r>
      <w:r w:rsidR="008820E9">
        <w:rPr>
          <w:rFonts w:ascii="Times New Roman" w:hAnsi="Times New Roman" w:cs="Times New Roman"/>
          <w:sz w:val="28"/>
          <w:szCs w:val="28"/>
        </w:rPr>
        <w:t>wwww_</w:t>
      </w:r>
      <w:proofErr w:type="spellStart"/>
      <w:r w:rsidR="008820E9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="008820E9" w:rsidRPr="008820E9">
        <w:rPr>
          <w:rFonts w:ascii="Times New Roman" w:hAnsi="Times New Roman" w:cs="Times New Roman"/>
          <w:sz w:val="28"/>
          <w:szCs w:val="28"/>
        </w:rPr>
        <w:t>82</w:t>
      </w:r>
      <w:r w:rsidRPr="0066243B">
        <w:rPr>
          <w:rFonts w:ascii="Times New Roman" w:hAnsi="Times New Roman" w:cs="Times New Roman"/>
          <w:sz w:val="28"/>
          <w:szCs w:val="28"/>
        </w:rPr>
        <w:t>_yyyymmdd.</w:t>
      </w:r>
      <w:r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="002037B5">
        <w:rPr>
          <w:rFonts w:ascii="Times New Roman" w:hAnsi="Times New Roman" w:cs="Times New Roman"/>
          <w:sz w:val="28"/>
          <w:szCs w:val="28"/>
          <w:lang w:val="kk-KZ"/>
        </w:rPr>
        <w:t>, где</w:t>
      </w:r>
    </w:p>
    <w:p w:rsidR="0066243B" w:rsidRDefault="0066243B" w:rsidP="002037B5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wwww</w:t>
      </w:r>
      <w:r w:rsidRPr="006624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подставить 4-ёх</w:t>
      </w:r>
      <w:r w:rsidR="00FF11B1" w:rsidRPr="00203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 предприятия;</w:t>
      </w:r>
    </w:p>
    <w:p w:rsidR="0066243B" w:rsidRDefault="0066243B" w:rsidP="002037B5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yyyyy</w:t>
      </w:r>
      <w:proofErr w:type="spellEnd"/>
      <w:r w:rsidRPr="00A521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год;</w:t>
      </w:r>
    </w:p>
    <w:p w:rsidR="0066243B" w:rsidRDefault="0066243B" w:rsidP="002037B5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mm</w:t>
      </w:r>
      <w:r w:rsidRPr="006624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месяц (число из двух разрядов);</w:t>
      </w:r>
    </w:p>
    <w:p w:rsidR="0066243B" w:rsidRDefault="0066243B" w:rsidP="002037B5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r w:rsidRPr="006624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календарный день (число из двух разрядов).</w:t>
      </w:r>
    </w:p>
    <w:p w:rsidR="002037B5" w:rsidRPr="002037B5" w:rsidRDefault="002037B5" w:rsidP="002037B5">
      <w:pPr>
        <w:pStyle w:val="a3"/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03FE" w:rsidRDefault="00A5218D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703FE">
        <w:rPr>
          <w:rFonts w:ascii="Times New Roman" w:hAnsi="Times New Roman" w:cs="Times New Roman"/>
          <w:sz w:val="28"/>
          <w:szCs w:val="28"/>
        </w:rPr>
        <w:t xml:space="preserve">Для загрузки макета с данными о </w:t>
      </w:r>
      <w:r w:rsidR="008820E9">
        <w:rPr>
          <w:rFonts w:ascii="Times New Roman" w:hAnsi="Times New Roman" w:cs="Times New Roman"/>
          <w:sz w:val="28"/>
          <w:szCs w:val="28"/>
        </w:rPr>
        <w:t>платных занятиях</w:t>
      </w:r>
      <w:r w:rsidR="005703FE">
        <w:rPr>
          <w:rFonts w:ascii="Times New Roman" w:hAnsi="Times New Roman" w:cs="Times New Roman"/>
          <w:sz w:val="28"/>
          <w:szCs w:val="28"/>
        </w:rPr>
        <w:t xml:space="preserve"> необходимо открыть </w:t>
      </w:r>
      <w:r w:rsidR="008820E9">
        <w:rPr>
          <w:rFonts w:ascii="Times New Roman" w:hAnsi="Times New Roman" w:cs="Times New Roman"/>
          <w:sz w:val="28"/>
          <w:szCs w:val="28"/>
        </w:rPr>
        <w:t>справочник</w:t>
      </w:r>
      <w:r w:rsidR="005703FE">
        <w:rPr>
          <w:rFonts w:ascii="Times New Roman" w:hAnsi="Times New Roman" w:cs="Times New Roman"/>
          <w:sz w:val="28"/>
          <w:szCs w:val="28"/>
        </w:rPr>
        <w:t xml:space="preserve"> «</w:t>
      </w:r>
      <w:r w:rsidR="008820E9">
        <w:rPr>
          <w:rFonts w:ascii="Times New Roman" w:hAnsi="Times New Roman" w:cs="Times New Roman"/>
          <w:sz w:val="28"/>
          <w:szCs w:val="28"/>
        </w:rPr>
        <w:t>Лицевые счета (платные занятия)</w:t>
      </w:r>
      <w:r w:rsidR="005703FE">
        <w:rPr>
          <w:rFonts w:ascii="Times New Roman" w:hAnsi="Times New Roman" w:cs="Times New Roman"/>
          <w:sz w:val="28"/>
          <w:szCs w:val="28"/>
        </w:rPr>
        <w:t>», перейти в меню «Действия», далее «Сервис», далее «Импорт данных» и нажмите «ОК». В открывшемся диалоговом окне нажмите кнопку «Да» и укажите место расположения макета, который необходимо загрузить.</w:t>
      </w:r>
    </w:p>
    <w:p w:rsidR="005703FE" w:rsidRDefault="0066243B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3B">
        <w:rPr>
          <w:rFonts w:ascii="Times New Roman" w:hAnsi="Times New Roman" w:cs="Times New Roman"/>
          <w:sz w:val="28"/>
          <w:szCs w:val="28"/>
        </w:rPr>
        <w:t>*</w:t>
      </w:r>
      <w:r w:rsidR="005703FE">
        <w:rPr>
          <w:rFonts w:ascii="Times New Roman" w:hAnsi="Times New Roman" w:cs="Times New Roman"/>
          <w:sz w:val="28"/>
          <w:szCs w:val="28"/>
        </w:rPr>
        <w:t>* После загрузки макета в системе автоматически будут заполнены следующие документы:</w:t>
      </w:r>
    </w:p>
    <w:p w:rsidR="005703FE" w:rsidRDefault="00F71470" w:rsidP="002037B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 (</w:t>
      </w:r>
      <w:r w:rsidR="008820E9">
        <w:rPr>
          <w:rFonts w:ascii="Times New Roman" w:hAnsi="Times New Roman" w:cs="Times New Roman"/>
          <w:sz w:val="28"/>
          <w:szCs w:val="28"/>
        </w:rPr>
        <w:t>платные занятия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20E9" w:rsidRDefault="008820E9" w:rsidP="002037B5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Счета – извещения (платные занятия) – при наличии входящего сальдо.</w:t>
      </w:r>
    </w:p>
    <w:p w:rsidR="00F71470" w:rsidRDefault="00F71470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70" w:rsidRDefault="00F71470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6243B" w:rsidRPr="0066243B">
        <w:rPr>
          <w:rFonts w:ascii="Times New Roman" w:hAnsi="Times New Roman" w:cs="Times New Roman"/>
          <w:sz w:val="28"/>
          <w:szCs w:val="28"/>
        </w:rPr>
        <w:t>*</w:t>
      </w:r>
      <w:r w:rsidR="00203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выверки задолженности на дату миграци</w:t>
      </w:r>
      <w:r w:rsidR="008820E9">
        <w:rPr>
          <w:rFonts w:ascii="Times New Roman" w:hAnsi="Times New Roman" w:cs="Times New Roman"/>
          <w:sz w:val="28"/>
          <w:szCs w:val="28"/>
        </w:rPr>
        <w:t>и следует сформировать следующий отчёт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7B5" w:rsidRDefault="00CB2D15" w:rsidP="002037B5">
      <w:pPr>
        <w:pStyle w:val="a3"/>
        <w:numPr>
          <w:ilvl w:val="0"/>
          <w:numId w:val="4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«Отчеты», далее «Список ведомостей</w:t>
      </w:r>
      <w:r w:rsidR="008820E9">
        <w:rPr>
          <w:rFonts w:ascii="Times New Roman" w:hAnsi="Times New Roman" w:cs="Times New Roman"/>
          <w:sz w:val="28"/>
          <w:szCs w:val="28"/>
        </w:rPr>
        <w:t xml:space="preserve"> (платные занятия)</w:t>
      </w:r>
      <w:r>
        <w:rPr>
          <w:rFonts w:ascii="Times New Roman" w:hAnsi="Times New Roman" w:cs="Times New Roman"/>
          <w:sz w:val="28"/>
          <w:szCs w:val="28"/>
        </w:rPr>
        <w:t>», формат отчёта «</w:t>
      </w:r>
      <w:r w:rsidR="008820E9">
        <w:rPr>
          <w:rFonts w:ascii="Times New Roman" w:hAnsi="Times New Roman" w:cs="Times New Roman"/>
          <w:sz w:val="28"/>
          <w:szCs w:val="28"/>
        </w:rPr>
        <w:t>Табличный</w:t>
      </w:r>
      <w:r>
        <w:rPr>
          <w:rFonts w:ascii="Times New Roman" w:hAnsi="Times New Roman" w:cs="Times New Roman"/>
          <w:sz w:val="28"/>
          <w:szCs w:val="28"/>
        </w:rPr>
        <w:t>» и выбрать ведомость «</w:t>
      </w:r>
      <w:r w:rsidR="008820E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8820E9">
        <w:rPr>
          <w:rFonts w:ascii="Times New Roman" w:hAnsi="Times New Roman" w:cs="Times New Roman"/>
          <w:sz w:val="28"/>
          <w:szCs w:val="28"/>
        </w:rPr>
        <w:t>группам</w:t>
      </w:r>
      <w:r>
        <w:rPr>
          <w:rFonts w:ascii="Times New Roman" w:hAnsi="Times New Roman" w:cs="Times New Roman"/>
          <w:sz w:val="28"/>
          <w:szCs w:val="28"/>
        </w:rPr>
        <w:t>», укажите период</w:t>
      </w:r>
      <w:r w:rsidR="006624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который необходимо сформировать отчет и нажмите «ОК».</w:t>
      </w:r>
    </w:p>
    <w:p w:rsid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7B5" w:rsidRDefault="002037B5" w:rsidP="002037B5">
      <w:pPr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lastRenderedPageBreak/>
        <w:t>Ақылы сабақтарды жүктеу макетін толтырмас бұрын дайындық жұмыстары:</w:t>
      </w:r>
    </w:p>
    <w:p w:rsidR="002037B5" w:rsidRDefault="002037B5" w:rsidP="002037B5">
      <w:pPr>
        <w:pStyle w:val="a3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Жүйеде "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оптар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(ақылы сабақтар)"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құру.</w:t>
      </w:r>
    </w:p>
    <w:p w:rsidR="002037B5" w:rsidRDefault="002037B5" w:rsidP="002037B5">
      <w:pPr>
        <w:pStyle w:val="a3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"Қызметтер (ақылы сабақтар)"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анықтамалығында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жасау.</w:t>
      </w:r>
    </w:p>
    <w:p w:rsidR="002037B5" w:rsidRDefault="002037B5" w:rsidP="002037B5">
      <w:pPr>
        <w:pStyle w:val="a3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"Тарифтер (ақылы сабақтар)"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анықтамалығында тарифтер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жасау.</w:t>
      </w:r>
    </w:p>
    <w:p w:rsidR="002037B5" w:rsidRDefault="002037B5" w:rsidP="002037B5">
      <w:pPr>
        <w:pStyle w:val="a3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"Кесте (ақылы сабақтар)"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анықтамалығымен </w:t>
      </w:r>
      <w:r>
        <w:rPr>
          <w:rFonts w:ascii="Times New Roman" w:hAnsi="Times New Roman" w:cs="Times New Roman"/>
          <w:sz w:val="28"/>
          <w:szCs w:val="28"/>
          <w:lang w:val="kk-KZ"/>
        </w:rPr>
        <w:t>кестелерді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жаса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37B5" w:rsidRPr="002037B5" w:rsidRDefault="002037B5" w:rsidP="002037B5">
      <w:pPr>
        <w:pStyle w:val="a3"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"Жеңілдіктер (ақылы сабақтар)"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анықтамалығында жеңілдіктер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жаса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Жоғарыда аталған тармақтарды орындағаннан кейін макетті толтыруға кіріс</w:t>
      </w:r>
      <w:r>
        <w:rPr>
          <w:rFonts w:ascii="Times New Roman" w:hAnsi="Times New Roman" w:cs="Times New Roman"/>
          <w:sz w:val="28"/>
          <w:szCs w:val="28"/>
          <w:lang w:val="kk-KZ"/>
        </w:rPr>
        <w:t>уге болады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Макетті жүктемес бұрын оның атын өзгерту керек.</w:t>
      </w:r>
    </w:p>
    <w:p w:rsid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Бастапқы файл атауы: wwww_ps82_yyyymmdd.xlsx, қайда </w:t>
      </w:r>
    </w:p>
    <w:p w:rsidR="002037B5" w:rsidRDefault="002037B5" w:rsidP="002037B5">
      <w:pPr>
        <w:pStyle w:val="a3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wwww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4 таңбалы кәсіпорын кодын ауыстыр</w:t>
      </w:r>
      <w:r>
        <w:rPr>
          <w:rFonts w:ascii="Times New Roman" w:hAnsi="Times New Roman" w:cs="Times New Roman"/>
          <w:sz w:val="28"/>
          <w:szCs w:val="28"/>
          <w:lang w:val="kk-KZ"/>
        </w:rPr>
        <w:t>у қажет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037B5" w:rsidRDefault="002037B5" w:rsidP="002037B5">
      <w:pPr>
        <w:pStyle w:val="a3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yyyyy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жыл;</w:t>
      </w:r>
    </w:p>
    <w:p w:rsidR="002037B5" w:rsidRDefault="002037B5" w:rsidP="002037B5">
      <w:pPr>
        <w:pStyle w:val="a3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mm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ай (екі санаттағы сан);</w:t>
      </w:r>
    </w:p>
    <w:p w:rsidR="002037B5" w:rsidRPr="002037B5" w:rsidRDefault="002037B5" w:rsidP="002037B5">
      <w:pPr>
        <w:pStyle w:val="a3"/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dd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күнтізбелік күн (екі санаттағы сан).</w:t>
      </w: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* Ақылы сабақтар туралы деректермен макетті жүктеу үшін "</w:t>
      </w:r>
      <w:r>
        <w:rPr>
          <w:rFonts w:ascii="Times New Roman" w:hAnsi="Times New Roman" w:cs="Times New Roman"/>
          <w:sz w:val="28"/>
          <w:szCs w:val="28"/>
          <w:lang w:val="kk-KZ"/>
        </w:rPr>
        <w:t>Дербес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шоттар (ақылы сабақтар)" анықтамалығын ашып, "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рекеттер", "Сервис", одан әрі "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еректерді импорттау" мәзіріне өтіп, "ОК"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батырмасын басыңыз. Ашылған </w:t>
      </w:r>
      <w:r>
        <w:rPr>
          <w:rFonts w:ascii="Times New Roman" w:hAnsi="Times New Roman" w:cs="Times New Roman"/>
          <w:sz w:val="28"/>
          <w:szCs w:val="28"/>
          <w:lang w:val="kk-KZ"/>
        </w:rPr>
        <w:t>диалогтік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терезесінде "Иә" түймесін басып, жүктелетін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макет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орнын көрсетіңіз.</w:t>
      </w: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** </w:t>
      </w:r>
      <w:r>
        <w:rPr>
          <w:rFonts w:ascii="Times New Roman" w:hAnsi="Times New Roman" w:cs="Times New Roman"/>
          <w:sz w:val="28"/>
          <w:szCs w:val="28"/>
          <w:lang w:val="kk-KZ"/>
        </w:rPr>
        <w:t>Макет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жүктелгеннен кейін жүйеде келесі құжаттар автоматты түрде толтырылады:</w:t>
      </w:r>
    </w:p>
    <w:p w:rsidR="002037B5" w:rsidRPr="002037B5" w:rsidRDefault="002037B5" w:rsidP="002037B5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Дербес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 xml:space="preserve"> шоттар (ақылы сабақтар).</w:t>
      </w:r>
    </w:p>
    <w:p w:rsidR="002037B5" w:rsidRPr="002037B5" w:rsidRDefault="002037B5" w:rsidP="002037B5">
      <w:pPr>
        <w:pStyle w:val="a3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Шот-хабарламалар (ақылы сабақтар) – кіріс сальдо болған жағдайда.</w:t>
      </w: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37B5" w:rsidRPr="002037B5" w:rsidRDefault="002037B5" w:rsidP="002037B5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*** Көші-қон күніндегі берешекті салыстыру үшін келесі есепті қалыптастыру қажет:</w:t>
      </w:r>
    </w:p>
    <w:p w:rsidR="002037B5" w:rsidRPr="002037B5" w:rsidRDefault="002037B5" w:rsidP="002037B5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37B5">
        <w:rPr>
          <w:rFonts w:ascii="Times New Roman" w:hAnsi="Times New Roman" w:cs="Times New Roman"/>
          <w:sz w:val="28"/>
          <w:szCs w:val="28"/>
          <w:lang w:val="kk-KZ"/>
        </w:rPr>
        <w:t>"Есептер" мәзірі, бұдан әрі "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едомостар тізімі (ақылы сабақтар)", "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есте" есебінің форматы және "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оптар бойынша берешектер тізімі" ведомос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н таңда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, есепті қалыптастыру қажет кезеңді көрсетіп, "ОК"</w:t>
      </w:r>
      <w:r w:rsidR="00A734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7B5">
        <w:rPr>
          <w:rFonts w:ascii="Times New Roman" w:hAnsi="Times New Roman" w:cs="Times New Roman"/>
          <w:sz w:val="28"/>
          <w:szCs w:val="28"/>
          <w:lang w:val="kk-KZ"/>
        </w:rPr>
        <w:t>батырмасын басыңыз.</w:t>
      </w:r>
      <w:bookmarkStart w:id="0" w:name="_GoBack"/>
      <w:bookmarkEnd w:id="0"/>
    </w:p>
    <w:sectPr w:rsidR="002037B5" w:rsidRPr="0020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641FD"/>
    <w:multiLevelType w:val="hybridMultilevel"/>
    <w:tmpl w:val="8356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5103D"/>
    <w:multiLevelType w:val="hybridMultilevel"/>
    <w:tmpl w:val="5510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63C3A"/>
    <w:multiLevelType w:val="hybridMultilevel"/>
    <w:tmpl w:val="78AA7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B662F2"/>
    <w:multiLevelType w:val="hybridMultilevel"/>
    <w:tmpl w:val="51B8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6550"/>
    <w:multiLevelType w:val="hybridMultilevel"/>
    <w:tmpl w:val="0E787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F80CB7"/>
    <w:multiLevelType w:val="hybridMultilevel"/>
    <w:tmpl w:val="BAC4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36A4"/>
    <w:multiLevelType w:val="hybridMultilevel"/>
    <w:tmpl w:val="EC84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70"/>
    <w:rsid w:val="00167902"/>
    <w:rsid w:val="002037B5"/>
    <w:rsid w:val="00231649"/>
    <w:rsid w:val="003461BC"/>
    <w:rsid w:val="005703FE"/>
    <w:rsid w:val="00594EF4"/>
    <w:rsid w:val="0066243B"/>
    <w:rsid w:val="007400F1"/>
    <w:rsid w:val="008820E9"/>
    <w:rsid w:val="00A5218D"/>
    <w:rsid w:val="00A73480"/>
    <w:rsid w:val="00B409FA"/>
    <w:rsid w:val="00C2030D"/>
    <w:rsid w:val="00C54C70"/>
    <w:rsid w:val="00CB2D15"/>
    <w:rsid w:val="00F71470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78E9"/>
  <w15:docId w15:val="{40239C07-3701-4D24-99C9-D961572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 Мади</dc:creator>
  <cp:lastModifiedBy>Omen</cp:lastModifiedBy>
  <cp:revision>4</cp:revision>
  <dcterms:created xsi:type="dcterms:W3CDTF">2021-04-20T05:59:00Z</dcterms:created>
  <dcterms:modified xsi:type="dcterms:W3CDTF">2024-06-28T10:29:00Z</dcterms:modified>
</cp:coreProperties>
</file>